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A8" w:rsidRDefault="00457627" w:rsidP="00457627">
      <w:pPr>
        <w:jc w:val="center"/>
        <w:rPr>
          <w:sz w:val="36"/>
          <w:szCs w:val="36"/>
        </w:rPr>
      </w:pPr>
      <w:r>
        <w:rPr>
          <w:sz w:val="36"/>
          <w:szCs w:val="36"/>
        </w:rPr>
        <w:t>Pet Overpopulation Advisory Council</w:t>
      </w:r>
    </w:p>
    <w:p w:rsidR="00457627" w:rsidRDefault="00457627" w:rsidP="00457627">
      <w:pPr>
        <w:jc w:val="center"/>
        <w:rPr>
          <w:sz w:val="36"/>
          <w:szCs w:val="36"/>
        </w:rPr>
      </w:pPr>
      <w:r>
        <w:rPr>
          <w:sz w:val="36"/>
          <w:szCs w:val="36"/>
        </w:rPr>
        <w:t>R.S. 47: 463.60</w:t>
      </w:r>
    </w:p>
    <w:p w:rsidR="00457627" w:rsidRDefault="00457627">
      <w:pPr>
        <w:rPr>
          <w:sz w:val="36"/>
          <w:szCs w:val="36"/>
        </w:rPr>
      </w:pPr>
    </w:p>
    <w:p w:rsidR="00457627" w:rsidRPr="00457627" w:rsidRDefault="00457627">
      <w:pPr>
        <w:rPr>
          <w:sz w:val="36"/>
          <w:szCs w:val="36"/>
        </w:rPr>
      </w:pPr>
      <w:r>
        <w:rPr>
          <w:sz w:val="36"/>
          <w:szCs w:val="36"/>
        </w:rPr>
        <w:t>By Laws to be voted upon and implemented during 2013 meeting</w:t>
      </w:r>
    </w:p>
    <w:sectPr w:rsidR="00457627" w:rsidRPr="00457627" w:rsidSect="003C4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7627"/>
    <w:rsid w:val="003C43A8"/>
    <w:rsid w:val="00457627"/>
    <w:rsid w:val="00A52E7B"/>
    <w:rsid w:val="00FA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</cp:revision>
  <dcterms:created xsi:type="dcterms:W3CDTF">2012-11-30T21:03:00Z</dcterms:created>
  <dcterms:modified xsi:type="dcterms:W3CDTF">2012-11-30T21:07:00Z</dcterms:modified>
</cp:coreProperties>
</file>